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5B1B0C">
              <w:rPr>
                <w:shd w:val="clear" w:color="auto" w:fill="FFFFFF" w:themeFill="background1"/>
              </w:rPr>
            </w:r>
            <w:r w:rsidR="005B1B0C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2D7646B1" w:rsidR="000B1C3B" w:rsidRPr="00CD3A5D" w:rsidRDefault="00666786" w:rsidP="00111AA1">
                <w:pPr>
                  <w:ind w:firstLine="0"/>
                  <w:jc w:val="both"/>
                </w:pPr>
                <w:r w:rsidRPr="00666786">
                  <w:t>Постановление на Министерския съвет за изменение на Тарифата за таксите, които се събират за преминаване и ползване на републиканската пътна мрежа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5B1B0C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5B1B0C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4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9CF29EE" w:rsidR="000B1C3B" w:rsidRPr="00CD3A5D" w:rsidRDefault="005B1B0C" w:rsidP="00B51DC7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B51DC7" w:rsidRPr="00B51DC7">
                  <w:t xml:space="preserve">03-04-87/06.03.2025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1B734D10" w:rsidR="000B1C3B" w:rsidRPr="00CD3A5D" w:rsidRDefault="00CD6459" w:rsidP="00BC3DF1">
                <w:pPr>
                  <w:ind w:firstLine="0"/>
                  <w:jc w:val="both"/>
                </w:pPr>
                <w:r w:rsidRPr="00CD6459"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7F908823" w:rsidR="00602DA4" w:rsidRPr="00CD3A5D" w:rsidRDefault="00666786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с препоръки"/>
                    <w:listEntry w:val="Съгласува без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5B1B0C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C7DBFE0" w:rsidR="00602DA4" w:rsidRPr="00CD3A5D" w:rsidRDefault="00666786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2, б. „а“"/>
                    <w:listEntry w:val="Чл. 30б, ал.3, т. 1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5B1B0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FD001E">
      <w:pPr>
        <w:ind w:firstLine="0"/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5989AE80" w14:textId="0CBAD7CB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1 „Проблем/проблеми за решаване“:</w:t>
            </w:r>
          </w:p>
          <w:p w14:paraId="11F852B9" w14:textId="524C72EE" w:rsidR="00C462DB" w:rsidRDefault="00655136" w:rsidP="00A87E18">
            <w:pPr>
              <w:pStyle w:val="02"/>
              <w:jc w:val="both"/>
            </w:pPr>
            <w:r>
              <w:t xml:space="preserve">Във връзка с т. </w:t>
            </w:r>
            <w:r w:rsidR="001D3B16">
              <w:t>1</w:t>
            </w:r>
            <w:r>
              <w:t xml:space="preserve"> от </w:t>
            </w:r>
            <w:r w:rsidR="001D3B16" w:rsidRPr="001D3B16">
              <w:t>коментарите по Раздел 2 „Цели“ от настоящото становище</w:t>
            </w:r>
            <w:r w:rsidR="001D3B16">
              <w:t>, изложението на раздела следва да се допълни с информация за брой на случаите на оспорване при извършено нарушение и отказ от заплащане на компенсаторни такси</w:t>
            </w:r>
            <w:r w:rsidR="00CC0DCA">
              <w:t>, както и получените мотиви за това.</w:t>
            </w:r>
          </w:p>
          <w:p w14:paraId="7E8A3E19" w14:textId="05DF15DF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2 „Цели“:</w:t>
            </w:r>
          </w:p>
          <w:p w14:paraId="187D3C72" w14:textId="2A8A7F75" w:rsidR="00C462DB" w:rsidRDefault="00E15409" w:rsidP="00B545C0">
            <w:pPr>
              <w:pStyle w:val="02"/>
              <w:numPr>
                <w:ilvl w:val="0"/>
                <w:numId w:val="4"/>
              </w:numPr>
              <w:jc w:val="both"/>
            </w:pPr>
            <w:r>
              <w:t xml:space="preserve">В изложението на Вариант 2 „Приемане на Постановление…“ е посочено, че </w:t>
            </w:r>
            <w:r w:rsidR="00964E35">
              <w:t>„</w:t>
            </w:r>
            <w:r>
              <w:t xml:space="preserve">намаляването на компенсаторните такси ще стимулира тяхното заплащане, което ще доведе до намаляване на случаите на оспорване при </w:t>
            </w:r>
            <w:r w:rsidR="00964E35">
              <w:t>извършени</w:t>
            </w:r>
            <w:r>
              <w:t xml:space="preserve"> нарушения“. </w:t>
            </w:r>
            <w:r w:rsidR="00964E35">
              <w:t xml:space="preserve">Формулираният текст </w:t>
            </w:r>
            <w:r>
              <w:t xml:space="preserve">представлява цел </w:t>
            </w:r>
            <w:r w:rsidR="00964E35">
              <w:t xml:space="preserve">на изменението и следва </w:t>
            </w:r>
            <w:r>
              <w:t>да се включи в изложението на Вариант 2 „Цели“.</w:t>
            </w:r>
          </w:p>
          <w:p w14:paraId="06C5570C" w14:textId="1E0B6298" w:rsidR="001B516C" w:rsidRDefault="001B516C" w:rsidP="00B545C0">
            <w:pPr>
              <w:pStyle w:val="02"/>
              <w:numPr>
                <w:ilvl w:val="0"/>
                <w:numId w:val="4"/>
              </w:numPr>
              <w:jc w:val="both"/>
            </w:pPr>
            <w:r>
              <w:t xml:space="preserve">В раздела са включени текстове, отнасящи се до </w:t>
            </w:r>
            <w:r w:rsidR="00EC551E">
              <w:t>настоящ</w:t>
            </w:r>
            <w:r>
              <w:t xml:space="preserve"> и предложен размер на различните такси, както и очакваните приходи от тях. По същество тези текстове представляват предложения за промени и следва да бъдат включени единствено в изложението на Вариант 2 „Приемане на постановление…“ на Раздел 4 „Варианти на действие“.</w:t>
            </w:r>
          </w:p>
          <w:p w14:paraId="1F050FFE" w14:textId="1D10F603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4 „Варианти на действие. Анализ на въздействията“:</w:t>
            </w:r>
          </w:p>
          <w:p w14:paraId="204348F6" w14:textId="17134124" w:rsidR="00C462DB" w:rsidRDefault="00655136" w:rsidP="00A87E18">
            <w:pPr>
              <w:pStyle w:val="02"/>
              <w:jc w:val="both"/>
            </w:pPr>
            <w:r>
              <w:t>Във връзка с т. 2 от коментарите по Раздел 2 „Цели“ от настоящото становище, и</w:t>
            </w:r>
            <w:r w:rsidR="00B545C0">
              <w:t xml:space="preserve">зложението на Вариант 2 „Приемане на постановление…“ </w:t>
            </w:r>
            <w:r w:rsidR="001D3B16">
              <w:t>следва да се допълни.</w:t>
            </w:r>
          </w:p>
          <w:p w14:paraId="5E484E35" w14:textId="70671C57" w:rsidR="00B545C0" w:rsidRDefault="00B545C0" w:rsidP="00A87E18">
            <w:pPr>
              <w:pStyle w:val="02"/>
              <w:jc w:val="both"/>
            </w:pPr>
            <w:r>
              <w:t>С цел уеднаквяване на подхода при описанието на предложенит</w:t>
            </w:r>
            <w:bookmarkStart w:id="4" w:name="_GoBack"/>
            <w:bookmarkEnd w:id="4"/>
            <w:r>
              <w:t>е промени в размерите на компенсаторните такси за категориите ППС, в т. 2-5 вкл. следва да се запише и настоящия размер на компенсаторната такса (по аналогия на т. 1).</w:t>
            </w:r>
          </w:p>
          <w:p w14:paraId="3EB73103" w14:textId="25AAF2ED" w:rsidR="001B0F8B" w:rsidRDefault="001B0F8B" w:rsidP="00A3366C">
            <w:pPr>
              <w:pStyle w:val="02"/>
              <w:jc w:val="both"/>
            </w:pPr>
            <w:r>
              <w:lastRenderedPageBreak/>
              <w:t xml:space="preserve">С цел по-добра яснота, в изложението на раздела </w:t>
            </w:r>
            <w:r w:rsidR="00A3366C">
              <w:t>препоръчваме</w:t>
            </w:r>
            <w:r>
              <w:t xml:space="preserve"> да се запишат актуалните стойности на тол таксите, както и техните предложени стойности при двете увеличения с по 10% (от 1 април и от 1 септември 2025 г.).</w:t>
            </w:r>
          </w:p>
          <w:p w14:paraId="7A8F7AD3" w14:textId="5490B2D6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11 „Информационни източници“:</w:t>
            </w:r>
          </w:p>
          <w:p w14:paraId="1BEC5775" w14:textId="687F00D8" w:rsidR="00C462DB" w:rsidRPr="00C462DB" w:rsidRDefault="001B516C" w:rsidP="00FD001E">
            <w:pPr>
              <w:pStyle w:val="02"/>
              <w:jc w:val="both"/>
            </w:pPr>
            <w:r>
              <w:t xml:space="preserve">В този раздел </w:t>
            </w:r>
            <w:r w:rsidRPr="001B516C">
              <w:t>следва да бъдат описани</w:t>
            </w:r>
            <w:r>
              <w:t xml:space="preserve"> и</w:t>
            </w:r>
            <w:r w:rsidRPr="001B516C">
              <w:t>зползваните източници на информация</w:t>
            </w:r>
            <w:r>
              <w:t xml:space="preserve">, например: Мотиви на Съда на ЕС, изложени по дело Ц-61/2023; </w:t>
            </w:r>
            <w:r w:rsidR="006E166E">
              <w:t xml:space="preserve">Общоевропейски хармонизиран индекс на потребителските цени. </w:t>
            </w:r>
            <w:r w:rsidR="006E166E" w:rsidRPr="006E166E">
              <w:t>Към всеки ресурс следва да бъде приложена е</w:t>
            </w:r>
            <w:r w:rsidR="006E166E">
              <w:t>лектронна връзка към автора му.</w:t>
            </w:r>
            <w:r w:rsidR="00FD001E" w:rsidRPr="00C462DB">
              <w:t xml:space="preserve"> 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5871E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7E72E9BE" w:rsidR="00094215" w:rsidRPr="00CD3A5D" w:rsidRDefault="00C07C0C" w:rsidP="00C20834">
            <w:pPr>
              <w:ind w:left="4111" w:right="-646" w:hanging="3544"/>
              <w:rPr>
                <w:b/>
              </w:rPr>
            </w:pPr>
            <w:r>
              <w:rPr>
                <w:b/>
              </w:rPr>
              <w:t>И.Ф.</w:t>
            </w:r>
            <w:r w:rsidR="001B7AFB">
              <w:rPr>
                <w:b/>
              </w:rPr>
              <w:t xml:space="preserve"> </w:t>
            </w:r>
            <w:r w:rsidR="00094215"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5B1B0C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6pt;height:95.4pt">
                  <v:imagedata r:id="rId11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03A4AE68" w14:textId="77777777" w:rsidR="00C07C0C" w:rsidRDefault="00B70BF4" w:rsidP="00C07C0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eastAsia="bg-BG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1B7AFB">
              <w:rPr>
                <w:b/>
                <w:highlight w:val="white"/>
                <w:lang w:eastAsia="bg-BG"/>
              </w:rPr>
              <w:t>АЛЕКО ДЖИЛДЖОВ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  <w:p w14:paraId="62989756" w14:textId="44C98FF6" w:rsidR="001B7AFB" w:rsidRPr="00C07C0C" w:rsidRDefault="001B7AFB" w:rsidP="00C07C0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eastAsia="bg-BG"/>
              </w:rPr>
            </w:pPr>
            <w:r w:rsidRPr="00C07C0C">
              <w:rPr>
                <w:sz w:val="16"/>
                <w:szCs w:val="16"/>
                <w:lang w:val="en-US" w:eastAsia="bg-BG"/>
              </w:rPr>
              <w:t>(</w:t>
            </w:r>
            <w:r w:rsidRPr="00C07C0C">
              <w:rPr>
                <w:sz w:val="16"/>
                <w:szCs w:val="16"/>
                <w:lang w:eastAsia="bg-BG"/>
              </w:rPr>
              <w:t>Съгласно Заповед № Н-142/24.01.2025 г.)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556A5F19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B1B0C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B1B0C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5B81"/>
    <w:multiLevelType w:val="hybridMultilevel"/>
    <w:tmpl w:val="3FDC55F0"/>
    <w:lvl w:ilvl="0" w:tplc="3F68DD9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9" w:hanging="360"/>
      </w:pPr>
    </w:lvl>
    <w:lvl w:ilvl="2" w:tplc="0402001B" w:tentative="1">
      <w:start w:val="1"/>
      <w:numFmt w:val="lowerRoman"/>
      <w:lvlText w:val="%3."/>
      <w:lvlJc w:val="right"/>
      <w:pPr>
        <w:ind w:left="2679" w:hanging="180"/>
      </w:pPr>
    </w:lvl>
    <w:lvl w:ilvl="3" w:tplc="0402000F" w:tentative="1">
      <w:start w:val="1"/>
      <w:numFmt w:val="decimal"/>
      <w:lvlText w:val="%4."/>
      <w:lvlJc w:val="left"/>
      <w:pPr>
        <w:ind w:left="3399" w:hanging="360"/>
      </w:pPr>
    </w:lvl>
    <w:lvl w:ilvl="4" w:tplc="04020019" w:tentative="1">
      <w:start w:val="1"/>
      <w:numFmt w:val="lowerLetter"/>
      <w:lvlText w:val="%5."/>
      <w:lvlJc w:val="left"/>
      <w:pPr>
        <w:ind w:left="4119" w:hanging="360"/>
      </w:pPr>
    </w:lvl>
    <w:lvl w:ilvl="5" w:tplc="0402001B" w:tentative="1">
      <w:start w:val="1"/>
      <w:numFmt w:val="lowerRoman"/>
      <w:lvlText w:val="%6."/>
      <w:lvlJc w:val="right"/>
      <w:pPr>
        <w:ind w:left="4839" w:hanging="180"/>
      </w:pPr>
    </w:lvl>
    <w:lvl w:ilvl="6" w:tplc="0402000F" w:tentative="1">
      <w:start w:val="1"/>
      <w:numFmt w:val="decimal"/>
      <w:lvlText w:val="%7."/>
      <w:lvlJc w:val="left"/>
      <w:pPr>
        <w:ind w:left="5559" w:hanging="360"/>
      </w:pPr>
    </w:lvl>
    <w:lvl w:ilvl="7" w:tplc="04020019" w:tentative="1">
      <w:start w:val="1"/>
      <w:numFmt w:val="lowerLetter"/>
      <w:lvlText w:val="%8."/>
      <w:lvlJc w:val="left"/>
      <w:pPr>
        <w:ind w:left="6279" w:hanging="360"/>
      </w:pPr>
    </w:lvl>
    <w:lvl w:ilvl="8" w:tplc="040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11AA1"/>
    <w:rsid w:val="00126555"/>
    <w:rsid w:val="0014415F"/>
    <w:rsid w:val="00152F23"/>
    <w:rsid w:val="00164E8F"/>
    <w:rsid w:val="00182180"/>
    <w:rsid w:val="001B0F8B"/>
    <w:rsid w:val="001B2BD0"/>
    <w:rsid w:val="001B516C"/>
    <w:rsid w:val="001B7AFB"/>
    <w:rsid w:val="001D3B16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67C67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5F3C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76F35"/>
    <w:rsid w:val="00581534"/>
    <w:rsid w:val="00581898"/>
    <w:rsid w:val="005871E5"/>
    <w:rsid w:val="005B1B0C"/>
    <w:rsid w:val="005D3149"/>
    <w:rsid w:val="005F2242"/>
    <w:rsid w:val="005F724F"/>
    <w:rsid w:val="00602DA4"/>
    <w:rsid w:val="00615C7E"/>
    <w:rsid w:val="0063549E"/>
    <w:rsid w:val="00655136"/>
    <w:rsid w:val="00664A4E"/>
    <w:rsid w:val="00666786"/>
    <w:rsid w:val="006717EA"/>
    <w:rsid w:val="006718A8"/>
    <w:rsid w:val="006B1131"/>
    <w:rsid w:val="006B6BAF"/>
    <w:rsid w:val="006C05A6"/>
    <w:rsid w:val="006D4637"/>
    <w:rsid w:val="006E166E"/>
    <w:rsid w:val="006E30EB"/>
    <w:rsid w:val="00702520"/>
    <w:rsid w:val="00707B5A"/>
    <w:rsid w:val="007C039F"/>
    <w:rsid w:val="007C11F6"/>
    <w:rsid w:val="007C2031"/>
    <w:rsid w:val="007C448C"/>
    <w:rsid w:val="007D0247"/>
    <w:rsid w:val="007D5CC8"/>
    <w:rsid w:val="007F3EA9"/>
    <w:rsid w:val="00801812"/>
    <w:rsid w:val="00823916"/>
    <w:rsid w:val="00840B3A"/>
    <w:rsid w:val="00852EF9"/>
    <w:rsid w:val="0085378E"/>
    <w:rsid w:val="00861841"/>
    <w:rsid w:val="0088051F"/>
    <w:rsid w:val="00932950"/>
    <w:rsid w:val="00964E35"/>
    <w:rsid w:val="00981CBD"/>
    <w:rsid w:val="009C002D"/>
    <w:rsid w:val="009E2316"/>
    <w:rsid w:val="009F0FB8"/>
    <w:rsid w:val="00A07BE3"/>
    <w:rsid w:val="00A3366C"/>
    <w:rsid w:val="00A33936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51DC7"/>
    <w:rsid w:val="00B545C0"/>
    <w:rsid w:val="00B60D77"/>
    <w:rsid w:val="00B64724"/>
    <w:rsid w:val="00B70BF4"/>
    <w:rsid w:val="00B925F8"/>
    <w:rsid w:val="00B96AB1"/>
    <w:rsid w:val="00BA1FC3"/>
    <w:rsid w:val="00BB2188"/>
    <w:rsid w:val="00BC2A73"/>
    <w:rsid w:val="00BC3DF1"/>
    <w:rsid w:val="00C05B7D"/>
    <w:rsid w:val="00C07C0C"/>
    <w:rsid w:val="00C20834"/>
    <w:rsid w:val="00C307F0"/>
    <w:rsid w:val="00C45E18"/>
    <w:rsid w:val="00C462DB"/>
    <w:rsid w:val="00C85426"/>
    <w:rsid w:val="00C94271"/>
    <w:rsid w:val="00CA5C7F"/>
    <w:rsid w:val="00CB4EB5"/>
    <w:rsid w:val="00CC0DCA"/>
    <w:rsid w:val="00CD3A5D"/>
    <w:rsid w:val="00CD6459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15409"/>
    <w:rsid w:val="00E3229E"/>
    <w:rsid w:val="00E374A5"/>
    <w:rsid w:val="00E5663E"/>
    <w:rsid w:val="00E57CBF"/>
    <w:rsid w:val="00EA6D4B"/>
    <w:rsid w:val="00EB342F"/>
    <w:rsid w:val="00EC551E"/>
    <w:rsid w:val="00ED3D62"/>
    <w:rsid w:val="00EE2F6D"/>
    <w:rsid w:val="00F15F83"/>
    <w:rsid w:val="00F3067F"/>
    <w:rsid w:val="00F4388F"/>
    <w:rsid w:val="00F56413"/>
    <w:rsid w:val="00F568FC"/>
    <w:rsid w:val="00FB1F1C"/>
    <w:rsid w:val="00FD001E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6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66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u0xTukhqNoMEnWMCylKK+btaX0SOPXfBBd6O9i3LFFE=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YlBTn8ip4lEOwSZmBLRq8ithFVpDt+XM2zfqWDVdDNE=</DigestValue>
    </Reference>
    <Reference Type="http://www.w3.org/2000/09/xmldsig#Object" URI="#idValidSigLnImg">
      <DigestMethod Algorithm="http://www.w3.org/2001/04/xmlenc#sha256"/>
      <DigestValue>SauBAASgsQtwGfrTCISiPvk3sxxgIIsEqV06qtzEn3k=</DigestValue>
    </Reference>
    <Reference Type="http://www.w3.org/2000/09/xmldsig#Object" URI="#idInvalidSigLnImg">
      <DigestMethod Algorithm="http://www.w3.org/2001/04/xmlenc#sha256"/>
      <DigestValue>Mc7ZzrAp6Xrp8uj1ba7+uLK7FHHA3uL3+eEoVeSxmBo=</DigestValue>
    </Reference>
  </SignedInfo>
  <SignatureValue>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</SignatureValue>
  <KeyInfo>
    <X509Data>
      <X509Certificate>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WJwVZjqd/mOPlyl9Wa5VwtW/09KdZMF0OyrL6DwTPHU=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footer1.xml?ContentType=application/vnd.openxmlformats-officedocument.wordprocessingml.footer+xml">
        <DigestMethod Algorithm="http://www.w3.org/2001/04/xmlenc#sha256"/>
        <DigestValue>5rl/df80uNjTkbeCxjBmUQPWU/Z8quI/Oeb5Fm9R1gg=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9nkoMQ8sA5g6H31ggk2pY1EBet8D1G9oY0iimCfm34U=</DigestValue>
      </Reference>
      <Reference URI="/word/media/image2.emf?ContentType=image/x-emf">
        <DigestMethod Algorithm="http://www.w3.org/2001/04/xmlenc#sha256"/>
        <DigestValue>CWpLkT59V/fwDJDciIhkTkLhbMfRuGX4/oG23NWlNMQ=</DigestValue>
      </Reference>
      <Reference URI="/word/numbering.xml?ContentType=application/vnd.openxmlformats-officedocument.wordprocessingml.numbering+xml">
        <DigestMethod Algorithm="http://www.w3.org/2001/04/xmlenc#sha256"/>
        <DigestValue>qXP9RM3vigK5UlfkQRkNgXoh+Sl/H34p8qiNO5QPo0Y=</DigestValue>
      </Reference>
      <Reference URI="/word/settings.xml?ContentType=application/vnd.openxmlformats-officedocument.wordprocessingml.settings+xml">
        <DigestMethod Algorithm="http://www.w3.org/2001/04/xmlenc#sha256"/>
        <DigestValue>awICJyeNg0MglFTzFLYBeOuqsFwMoaSAAmIs9zc3y6E=</DigestValue>
      </Reference>
      <Reference URI="/word/styles.xml?ContentType=application/vnd.openxmlformats-officedocument.wordprocessingml.styles+xml">
        <DigestMethod Algorithm="http://www.w3.org/2001/04/xmlenc#sha256"/>
        <DigestValue>TNg6IZPKs+fRVRRjRycFzJhUMiqpAU0K2Htgq+UvUXw=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2025-03-13T10:03:32Z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2025-03-13T10:03:32Z</xd:SigningTime>
          <xd:SigningCertificate>
            <xd:Cert>
              <xd:CertDigest>
                <DigestMethod Algorithm="http://www.w3.org/2001/04/xmlenc#sha256"/>
                <DigestValue>TdlKSDUU4SpaKoSNxjNDe2Xd1nkOYIF9MNkUJ/bpWtI=</DigestValue>
              </xd:CertDigest>
              <xd:IssuerSerial>
                <X509IssuerName>C=BG, L=Sofia, O=Information Services JSC, OID.2.5.4.97=NTRBG-831641791, CN=StampIT Global Qualified CA</X509IssuerName>
                <X509SerialNumber>7318020295373429990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5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D/IiAAAAsD94uv1/AAAJAAAAAQAAANDuZbn9fwAAAAAAAAAAAACDhKtb/X8AAGANG37lAQAAAAAAAAAAAAAAAAAAAAAAAAAAAAAAAAAAKh5qCR/9AAAAAAAAAAAAAP/////lAQAAAAAAAAAAAAAwExR+5QEAAADjD/IAAAAAoOaoDeUBAAAHAAAAAAAAAGB5KQblAQAAPOIP8iIAAACQ4g/yIgAAAMEfPLn9fwAAHgAAAAAAAADyviiyAAAAAB4AAAAAAAAAoNhHBuUBAAAwExR+5QEAALtUQLn9fwAA4OEP8iIAAACQ4g/yI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Nz5HOUBAAAk4hhb/X8AAOCAFQblAQAA0O5luf1/AAAAAAAAAAAAAAFPUFv9fwAAAgAAAAAAAAACAAAAAAAAAAAAAAAAAAAAAAAAAAAAAAB6tGoJH/0AAOCGJAblAQAA4DsXHeUBAAAAAAAAAAAAADATFH7lAQAASHkP8gAAAADg////AAAAAAYAAAAAAAAAAgAAAAAAAABseA/yIgAAAMB4D/IiAAAAwR88uf1/AAAAAAAAAAAAAKDnarkAAAAAAAAAAAAAAADNAAAAAAAAADATFH7lAQAAu1RAuf1/AAAQeA/yIgAAAMB4D/I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gBAAAKAAAAcAAAALUAAAB8AAAAAQAAAFVVxkEcx8VBCgAAAHAAAAAiAAAATAAAAAQAAAAJAAAAcAAAALcAAAB9AAAAkAAAAFMAaQBnAG4AZQBkACAAYgB5ADoAIABBAGwAZQBrAG8AIABCAGkAcwBzAGUAcgBvAHYAIABEAGoAaQBsAGQAagBvAHYABgAAAAMAAAAHAAAABwAAAAYAAAAHAAAAAwAAAAcAAAAFAAAAAwAAAAMAAAAHAAAAAwAAAAYAAAAGAAAABwAAAAMAAAAGAAAAAwAAAAUAAAAFAAAABgAAAAQAAAAHAAAABQAAAAMAAAAIAAAAAwAAAAMAAAADAAAABwAAAAMAAAAHAAAABQAAABYAAAAMAAAAAAAAACUAAAAMAAAAAgAAAA4AAAAUAAAAAAAAABAAAAAUAAAA</Object>
  <Object Id="idInvalidSigLnImg">AQAAAGwAAAAAAAAAAAAAAP8AAAB/AAAAAAAAAAAAAADLGAAAXQwAACBFTUYAAAEAg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g4SrW/1/AAAKAAsAAAAAANDuZbn9fwAAAAAAAAAAAACohKtb/X8AAAAAAAAAAAAA4HF9uv1/AAAAAAAAAAAAAAAAAAAAAAAAel9qCR/9AABjWCVb/X8AAEgAAADlAQAAAAAAAAAAAAAwExR+5QEAAEiiD/IAAAAA9f///wAAAAAJAAAAAAAAAAAAAAAAAAAAbKEP8iIAAADAoQ/yIgAAAMEfPLn9fwAAAAAAAAAAAAAAAAAAAAAAADATFH7lAQAASKIP8iIAAAAwExR+5QEAALtUQLn9fwAAEKEP8iIAAADAoQ/yIg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D/IiAAAAsD94uv1/AAAJAAAAAQAAANDuZbn9fwAAAAAAAAAAAACDhKtb/X8AAGANG37lAQAAAAAAAAAAAAAAAAAAAAAAAAAAAAAAAAAAKh5qCR/9AAAAAAAAAAAAAP/////lAQAAAAAAAAAAAAAwExR+5QEAAADjD/IAAAAAoOaoDeUBAAAHAAAAAAAAAGB5KQblAQAAPOIP8iIAAACQ4g/yIgAAAMEfPLn9fwAAHgAAAAAAAADyviiyAAAAAB4AAAAAAAAAoNhHBuUBAAAwExR+5QEAALtUQLn9fwAA4OEP8iIAAACQ4g/yI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Nz5HOUBAAAk4hhb/X8AAOCAFQblAQAA0O5luf1/AAAAAAAAAAAAAAFPUFv9fwAAAgAAAAAAAAACAAAAAAAAAAAAAAAAAAAAAAAAAAAAAAB6tGoJH/0AAOCGJAblAQAA4DsXHeUBAAAAAAAAAAAAADATFH7lAQAASHkP8gAAAADg////AAAAAAYAAAAAAAAAAgAAAAAAAABseA/yIgAAAMB4D/IiAAAAwR88uf1/AAAAAAAAAAAAAKDnarkAAAAAAAAAAAAAAADNAAAAAAAAADATFH7lAQAAu1RAuf1/AAAQeA/yIgAAAMB4D/I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UfuUBAADQ7mW5/X8AAAAAAAAAAAAAx7PLu/1/AAAAAA5+5QEAAAMAAAD9fwAAAAAAAAAAAAAAAAAAAAAAANq1agkf/QAAAQAAAAAAAACgYtUOAgAAAAAAAAAAAAAAMBMUfuUBAACoeA/yAAAAAPD///8AAAAACQAAAAAAAAADAAAAAAAAAMx3D/IiAAAAIHgP8iIAAADBHzy5/X8AAAAAAAAAAAAAoOdquQAAAAAAAAAAAAAAAKB3D/IiAAAAMBMUfuUBAAC7VEC5/X8AAHB3D/IiAAAAIHgP8iIAAAAAhIYN5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gBAAAKAAAAcAAAALUAAAB8AAAAAQAAAFVVxkEcx8VBCgAAAHAAAAAiAAAATAAAAAQAAAAJAAAAcAAAALcAAAB9AAAAkAAAAFMAaQBnAG4AZQBkACAAYgB5ADoAIABBAGwAZQBrAG8AIABCAGkAcwBzAGUAcgBvAHYAIABEAGoAaQBsAGQAagBvAHYABgAAAAMAAAAHAAAABwAAAAYAAAAHAAAAAwAAAAcAAAAFAAAAAwAAAAMAAAAHAAAAAwAAAAYAAAAGAAAABwAAAAMAAAAGAAAAAwAAAAUAAAAFAAAABgAAAAQAAAAHAAAABQAAAAMAAAAIAAAAAwAAAAMAAAADAAAABwAAAAMAAAAHAAAABQ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MGwnZ7gndilNB7bLiBiGw1YXNQ9FJHqfI/Fg+HpyzKs=</DigestValue>
    </Reference>
    <Reference Type="http://www.w3.org/2000/09/xmldsig#Object" URI="#idOfficeObject">
      <DigestMethod Algorithm="http://www.w3.org/2001/04/xmlenc#sha256"/>
      <DigestValue>F0ZfmjhKicn6d1SuUmF8uadbQzq+l2ehePsRiXGvXsI=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cbBQN3ZwFS7aW4H1duxgy2uBRQhkk3BK2xU37FbjExk=</DigestValue>
    </Reference>
    <Reference Type="http://www.w3.org/2000/09/xmldsig#Object" URI="#idValidSigLnImg">
      <DigestMethod Algorithm="http://www.w3.org/2001/04/xmlenc#sha256"/>
      <DigestValue>OwtsDCVYiBqiLjfSoG/uo6gS8xDPIh5i1Im66hN9f0w=</DigestValue>
    </Reference>
    <Reference Type="http://www.w3.org/2000/09/xmldsig#Object" URI="#idInvalidSigLnImg">
      <DigestMethod Algorithm="http://www.w3.org/2001/04/xmlenc#sha256"/>
      <DigestValue>HdSRfoayR+ixHY+NgqcKYjyfMHVWsleKBp0qNqoD5tk=</DigestValue>
    </Reference>
  </SignedInfo>
  <SignatureValue>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</SignatureValue>
  <KeyInfo>
    <X509Data>
      <X509Certificate>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WJwVZjqd/mOPlyl9Wa5VwtW/09KdZMF0OyrL6DwTPHU=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footer1.xml?ContentType=application/vnd.openxmlformats-officedocument.wordprocessingml.footer+xml">
        <DigestMethod Algorithm="http://www.w3.org/2001/04/xmlenc#sha256"/>
        <DigestValue>5rl/df80uNjTkbeCxjBmUQPWU/Z8quI/Oeb5Fm9R1gg=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9nkoMQ8sA5g6H31ggk2pY1EBet8D1G9oY0iimCfm34U=</DigestValue>
      </Reference>
      <Reference URI="/word/media/image2.emf?ContentType=image/x-emf">
        <DigestMethod Algorithm="http://www.w3.org/2001/04/xmlenc#sha256"/>
        <DigestValue>CWpLkT59V/fwDJDciIhkTkLhbMfRuGX4/oG23NWlNMQ=</DigestValue>
      </Reference>
      <Reference URI="/word/numbering.xml?ContentType=application/vnd.openxmlformats-officedocument.wordprocessingml.numbering+xml">
        <DigestMethod Algorithm="http://www.w3.org/2001/04/xmlenc#sha256"/>
        <DigestValue>qXP9RM3vigK5UlfkQRkNgXoh+Sl/H34p8qiNO5QPo0Y=</DigestValue>
      </Reference>
      <Reference URI="/word/settings.xml?ContentType=application/vnd.openxmlformats-officedocument.wordprocessingml.settings+xml">
        <DigestMethod Algorithm="http://www.w3.org/2001/04/xmlenc#sha256"/>
        <DigestValue>awICJyeNg0MglFTzFLYBeOuqsFwMoaSAAmIs9zc3y6E=</DigestValue>
      </Reference>
      <Reference URI="/word/styles.xml?ContentType=application/vnd.openxmlformats-officedocument.wordprocessingml.styles+xml">
        <DigestMethod Algorithm="http://www.w3.org/2001/04/xmlenc#sha256"/>
        <DigestValue>TNg6IZPKs+fRVRRjRycFzJhUMiqpAU0K2Htgq+UvUXw=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2025-03-13T10:04:12Z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04.13-51/13.03.2025г.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2025-03-13T10:04:12Z</xd:SigningTime>
          <xd:SigningCertificate>
            <xd:Cert>
              <xd:CertDigest>
                <DigestMethod Algorithm="http://www.w3.org/2001/04/xmlenc#sha256"/>
                <DigestValue>/z4geJpWypMEn/4aNX+Nsbiarh9rDtjw7JdFPwjkRUk=</DigestValue>
              </xd:CertDigest>
              <xd:IssuerSerial>
                <X509IssuerName>C=BG, L=Sofia, O=Information Services JSC, OID.2.5.4.97=NTRBG-831641791, CN=StampIT Global Qualified CA</X509IssuerName>
                <X509SerialNumber>5653767306794752331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Q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ib7RmAAAAsD97Q/5/AAAJAAAAAQAAANBu+EH+fwAAAAAAAAAAAACDhFAb/n8AAAAAROWIAQAAAAAAAAAAAAAAAAAAAAAAAAAAAAAAAAAAqXlsp95RAAAAAAAAAAAAAP////+IAQAAAAAAAAAAAAAQfz/tiAEAAIDib7QAAAAA0NrM9IgBAAAHAAAAAAAAAMD+cvGIAQAAvOFvtGYAAAAQ4m+0ZgAAAAGqzkH+fwAAHgAAAAAAAADyvkEhAAAAAB4AAAAAAAAA4C1L7YgBAAAQfz/tiAEAACvU0kH+fwAAYOFvtGYAAAAQ4m+0Z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Jii8YgBAAAk4j8L/n8AAIDfHO2IAQAA0G74Qf5/AAAAAAAAAAAAAAFPdwv+fwAAAgAAAAAAAAACAAAAAAAAAAAAAAAAAAAAAAAAAAAAAAD51Gyn3lEAADCsbfGIAQAAMJi3+ogBAAAAAAAAAAAAABB/P+2IAQAAyHdvtAAAAADg////AAAAAAYAAAAAAAAAAgAAAAAAAADsdm+0ZgAAAEB3b7RmAAAAAarOQf5/AAAAAAAAAAAAAMDnOUIAAAAAAAAAAAAAAABzjUcL/n8AABB/P+2IAQAAK9TSQf5/AACQdm+0ZgAAAEB3b7Rm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ZQ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d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5/AACDhFAb/n8AAAoACwAAAAAA0G74Qf5/AAAAAAAAAAAAAKiEUBv+fwAAAAAAAAAAAABQdzlD/n8AAAAAAAAAAAAAAAAAAAAAAAD5Omyn3lEAAGNYTAv+fwAASAAAAIgBAAAAAAAAAAAAABB/P+2IAQAAyKFvtAAAAADz////AAAAAAkAAAAAAAAAAAAAAAAAAADsoG+0ZgAAAEChb7RmAAAAAarOQf5/AAAAAAAAAAAAAAAAAAAAAAAAEH8/7YgBAADIoW+0ZgAAABB/P+2IAQAAK9TSQf5/AACQoG+0ZgAAAEChb7Rm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JvtGYAAACwP3tD/n8AAAkAAAABAAAA0G74Qf5/AAAAAAAAAAAAAIOEUBv+fwAAAABE5YgBAAAAAAAAAAAAAAAAAAAAAAAAAAAAAAAAAACpeWyn3lEAAAAAAAAAAAAA/////4gBAAAAAAAAAAAAABB/P+2IAQAAgOJvtAAAAADQ2sz0iAEAAAcAAAAAAAAAwP5y8YgBAAC84W+0ZgAAABDib7RmAAAAAarOQf5/AAAeAAAAAAAAAPK+QSEAAAAAHgAAAAAAAADgLUvtiAEAABB/P+2IAQAAK9TSQf5/AABg4W+0ZgAAABDib7Rm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/AAAAAwAAACLAAAAyAAAAJsAAAABAAAAVVXGQRzHxUEMAAAAiwAAAB0AAABMAAAABAAAAAsAAACLAAAAygAAAJwAAACIAAAAUwBpAGcAbgBlAGQAIABiAHkAOgAgAEUAbQBhACAATQBpAHQAbwB2AGEAIABCAG8AZwBvAGUAdgBhAAAABwAAAAMAAAAIAAAABwAAAAcAAAAIAAAABAAAAAgAAAAGAAAAAwAAAAQAAAAHAAAACwAAAAcAAAAEAAAADAAAAAMAAAAEAAAACAAAAAYAAAAHAAAABAAAAAcAAAAIAAAACAAAAAg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7E06-F002-4F32-8960-83CF42A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111</cp:revision>
  <cp:lastPrinted>2019-05-16T09:20:00Z</cp:lastPrinted>
  <dcterms:created xsi:type="dcterms:W3CDTF">2019-05-29T09:55:00Z</dcterms:created>
  <dcterms:modified xsi:type="dcterms:W3CDTF">2025-03-13T09:54:00Z</dcterms:modified>
</cp:coreProperties>
</file>